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7E" w:rsidRDefault="00B1077E" w:rsidP="00F7789A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73809">
        <w:rPr>
          <w:rFonts w:ascii="Times New Roman" w:hAnsi="Times New Roman" w:cs="Times New Roman"/>
          <w:sz w:val="32"/>
          <w:szCs w:val="32"/>
        </w:rPr>
        <w:t>General Power of Attorney (Japan)</w:t>
      </w:r>
    </w:p>
    <w:p w:rsidR="00C73809" w:rsidRDefault="00C73809" w:rsidP="00F7789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3703C" w:rsidRPr="00C73809" w:rsidRDefault="0073703C" w:rsidP="00F7789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35"/>
      </w:tblGrid>
      <w:tr w:rsidR="00C73809" w:rsidTr="00FD73E7">
        <w:tc>
          <w:tcPr>
            <w:tcW w:w="1809" w:type="dxa"/>
          </w:tcPr>
          <w:p w:rsidR="00C73809" w:rsidRPr="00C73809" w:rsidRDefault="00C73809" w:rsidP="00F7789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3809">
              <w:rPr>
                <w:rFonts w:ascii="Times New Roman" w:hAnsi="Times New Roman" w:cs="Times New Roman"/>
                <w:sz w:val="28"/>
                <w:szCs w:val="28"/>
              </w:rPr>
              <w:t>I/We,</w:t>
            </w:r>
          </w:p>
          <w:p w:rsidR="00C73809" w:rsidRPr="00C73809" w:rsidRDefault="00C73809" w:rsidP="00F7789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5" w:type="dxa"/>
          </w:tcPr>
          <w:p w:rsidR="00C73809" w:rsidRDefault="00C73809" w:rsidP="00F7789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09" w:rsidRPr="00C73809" w:rsidRDefault="00C73809" w:rsidP="00F7789A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9">
              <w:rPr>
                <w:rFonts w:ascii="Times New Roman" w:hAnsi="Times New Roman" w:cs="Times New Roman"/>
                <w:sz w:val="24"/>
                <w:szCs w:val="24"/>
              </w:rPr>
              <w:t>(corporate name)</w:t>
            </w:r>
          </w:p>
        </w:tc>
      </w:tr>
      <w:tr w:rsidR="00C73809" w:rsidTr="00FD73E7">
        <w:tc>
          <w:tcPr>
            <w:tcW w:w="1809" w:type="dxa"/>
          </w:tcPr>
          <w:p w:rsidR="00C73809" w:rsidRPr="00C73809" w:rsidRDefault="00C73809" w:rsidP="00F7789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o</w:t>
            </w:r>
            <w:r w:rsidRPr="00C73809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  <w:p w:rsidR="00C73809" w:rsidRPr="00C73809" w:rsidRDefault="00C73809" w:rsidP="00F7789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5" w:type="dxa"/>
          </w:tcPr>
          <w:p w:rsidR="00C73809" w:rsidRDefault="00C73809" w:rsidP="00F7789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09" w:rsidRPr="00C73809" w:rsidRDefault="00C73809" w:rsidP="00F7789A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9">
              <w:rPr>
                <w:rFonts w:ascii="Times New Roman" w:hAnsi="Times New Roman" w:cs="Times New Roman"/>
                <w:sz w:val="24"/>
                <w:szCs w:val="24"/>
              </w:rPr>
              <w:t>(address)</w:t>
            </w:r>
          </w:p>
        </w:tc>
      </w:tr>
    </w:tbl>
    <w:p w:rsidR="00B1077E" w:rsidRPr="00C73809" w:rsidRDefault="00B1077E" w:rsidP="00F7789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77E" w:rsidRDefault="00B1077E" w:rsidP="00F7789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73809">
        <w:rPr>
          <w:rFonts w:ascii="Times New Roman" w:hAnsi="Times New Roman" w:cs="Times New Roman"/>
          <w:sz w:val="24"/>
          <w:szCs w:val="24"/>
        </w:rPr>
        <w:t>hereby appoint</w:t>
      </w:r>
      <w:r w:rsidR="00FD73E7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FD73E7">
        <w:rPr>
          <w:rFonts w:ascii="Times New Roman" w:hAnsi="Times New Roman" w:cs="Times New Roman" w:hint="eastAsia"/>
          <w:sz w:val="24"/>
          <w:szCs w:val="24"/>
        </w:rPr>
        <w:t>Tomokazu</w:t>
      </w:r>
      <w:proofErr w:type="spellEnd"/>
      <w:r w:rsidR="00FD73E7">
        <w:rPr>
          <w:rFonts w:ascii="Times New Roman" w:hAnsi="Times New Roman" w:cs="Times New Roman" w:hint="eastAsia"/>
          <w:sz w:val="24"/>
          <w:szCs w:val="24"/>
        </w:rPr>
        <w:t xml:space="preserve"> Adachi</w:t>
      </w:r>
      <w:r w:rsidR="00F36834">
        <w:rPr>
          <w:rFonts w:ascii="Times New Roman" w:hAnsi="Times New Roman" w:cs="Times New Roman" w:hint="eastAsia"/>
          <w:sz w:val="24"/>
          <w:szCs w:val="24"/>
        </w:rPr>
        <w:t xml:space="preserve"> (ID No. </w:t>
      </w:r>
      <w:r w:rsidR="00A740D6">
        <w:rPr>
          <w:rFonts w:ascii="Times New Roman" w:hAnsi="Times New Roman" w:cs="Times New Roman" w:hint="eastAsia"/>
          <w:sz w:val="24"/>
          <w:szCs w:val="24"/>
        </w:rPr>
        <w:t>100</w:t>
      </w:r>
      <w:r w:rsidR="00985C27">
        <w:rPr>
          <w:rFonts w:ascii="Times New Roman" w:hAnsi="Times New Roman" w:cs="Times New Roman" w:hint="eastAsia"/>
          <w:sz w:val="24"/>
          <w:szCs w:val="24"/>
        </w:rPr>
        <w:t>18078</w:t>
      </w:r>
      <w:r w:rsidR="00A740D6">
        <w:rPr>
          <w:rFonts w:ascii="Times New Roman" w:hAnsi="Times New Roman" w:cs="Times New Roman" w:hint="eastAsia"/>
          <w:sz w:val="24"/>
          <w:szCs w:val="24"/>
        </w:rPr>
        <w:t>1</w:t>
      </w:r>
      <w:bookmarkStart w:id="0" w:name="_GoBack"/>
      <w:bookmarkEnd w:id="0"/>
      <w:r w:rsidR="00F36834">
        <w:rPr>
          <w:rFonts w:ascii="Times New Roman" w:hAnsi="Times New Roman" w:cs="Times New Roman" w:hint="eastAsia"/>
          <w:sz w:val="24"/>
          <w:szCs w:val="24"/>
        </w:rPr>
        <w:t>)</w:t>
      </w:r>
      <w:r w:rsidRPr="00C73809">
        <w:rPr>
          <w:rFonts w:ascii="Times New Roman" w:hAnsi="Times New Roman" w:cs="Times New Roman"/>
          <w:sz w:val="24"/>
          <w:szCs w:val="24"/>
        </w:rPr>
        <w:t xml:space="preserve">, patent </w:t>
      </w:r>
      <w:r w:rsidR="00FD73E7">
        <w:rPr>
          <w:rFonts w:ascii="Times New Roman" w:hAnsi="Times New Roman" w:cs="Times New Roman" w:hint="eastAsia"/>
          <w:sz w:val="24"/>
          <w:szCs w:val="24"/>
        </w:rPr>
        <w:t xml:space="preserve">attorney </w:t>
      </w:r>
      <w:r w:rsidR="00F36834">
        <w:rPr>
          <w:rFonts w:ascii="Times New Roman" w:hAnsi="Times New Roman" w:cs="Times New Roman"/>
          <w:sz w:val="24"/>
          <w:szCs w:val="24"/>
        </w:rPr>
        <w:t>of</w:t>
      </w:r>
      <w:r w:rsidRPr="00C73809">
        <w:rPr>
          <w:rFonts w:ascii="Times New Roman" w:hAnsi="Times New Roman" w:cs="Times New Roman"/>
          <w:sz w:val="24"/>
          <w:szCs w:val="24"/>
        </w:rPr>
        <w:t xml:space="preserve"> Japan, to be my/our</w:t>
      </w:r>
      <w:r w:rsidR="00FD73E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3809">
        <w:rPr>
          <w:rFonts w:ascii="Times New Roman" w:hAnsi="Times New Roman" w:cs="Times New Roman"/>
          <w:sz w:val="24"/>
          <w:szCs w:val="24"/>
        </w:rPr>
        <w:t>lawful attorney, with full power of substitution and revocation, and empower the attorney to exercise all powers</w:t>
      </w:r>
      <w:r w:rsidR="00FD73E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3809">
        <w:rPr>
          <w:rFonts w:ascii="Times New Roman" w:hAnsi="Times New Roman" w:cs="Times New Roman"/>
          <w:sz w:val="24"/>
          <w:szCs w:val="24"/>
        </w:rPr>
        <w:t>pursuant to the provisions of Article 8 of the Patent Law, Article 2-5 of the Utility Model Law, Article 68 of the</w:t>
      </w:r>
      <w:r w:rsidR="00FD73E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3809">
        <w:rPr>
          <w:rFonts w:ascii="Times New Roman" w:hAnsi="Times New Roman" w:cs="Times New Roman"/>
          <w:sz w:val="24"/>
          <w:szCs w:val="24"/>
        </w:rPr>
        <w:t>Design Law and Article 77 of the Trademark Law of Japan to perform the following acts before the Japan Patent</w:t>
      </w:r>
      <w:r w:rsidR="00FD73E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3809">
        <w:rPr>
          <w:rFonts w:ascii="Times New Roman" w:hAnsi="Times New Roman" w:cs="Times New Roman"/>
          <w:sz w:val="24"/>
          <w:szCs w:val="24"/>
        </w:rPr>
        <w:t>Office before and after grant of patent or registration.</w:t>
      </w:r>
    </w:p>
    <w:p w:rsidR="00FD73E7" w:rsidRPr="00C73809" w:rsidRDefault="00FD73E7" w:rsidP="00F7789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77E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1077E" w:rsidRPr="00C73809">
        <w:rPr>
          <w:rFonts w:ascii="Times New Roman" w:hAnsi="Times New Roman" w:cs="Times New Roman"/>
          <w:sz w:val="24"/>
          <w:szCs w:val="24"/>
        </w:rPr>
        <w:t>To file and perform all procedures related to any applications (including divisional application) for patent,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77E" w:rsidRPr="00C73809">
        <w:rPr>
          <w:rFonts w:ascii="Times New Roman" w:hAnsi="Times New Roman" w:cs="Times New Roman"/>
          <w:sz w:val="24"/>
          <w:szCs w:val="24"/>
        </w:rPr>
        <w:t>utility model, design and trademark registration (including international registrations under the Protocol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77E" w:rsidRPr="00C73809">
        <w:rPr>
          <w:rFonts w:ascii="Times New Roman" w:hAnsi="Times New Roman" w:cs="Times New Roman"/>
          <w:sz w:val="24"/>
          <w:szCs w:val="24"/>
        </w:rPr>
        <w:t>Relating to the Madrid Agreement).</w:t>
      </w:r>
    </w:p>
    <w:p w:rsidR="00FD73E7" w:rsidRPr="00C73809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B1077E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1077E" w:rsidRPr="00C73809">
        <w:rPr>
          <w:rFonts w:ascii="Times New Roman" w:hAnsi="Times New Roman" w:cs="Times New Roman"/>
          <w:sz w:val="24"/>
          <w:szCs w:val="24"/>
        </w:rPr>
        <w:t>To record any changes and/or licenses to be made in any pending and/or registered patents, utility models,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77E" w:rsidRPr="00C73809">
        <w:rPr>
          <w:rFonts w:ascii="Times New Roman" w:hAnsi="Times New Roman" w:cs="Times New Roman"/>
          <w:sz w:val="24"/>
          <w:szCs w:val="24"/>
        </w:rPr>
        <w:t>designs and trademark rights.</w:t>
      </w:r>
    </w:p>
    <w:p w:rsidR="00FD73E7" w:rsidRPr="00C73809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B1077E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1077E" w:rsidRPr="00C73809">
        <w:rPr>
          <w:rFonts w:ascii="Times New Roman" w:hAnsi="Times New Roman" w:cs="Times New Roman"/>
          <w:sz w:val="24"/>
          <w:szCs w:val="24"/>
        </w:rPr>
        <w:t>To initiate and undertake any procedures necessary or related to an appeal against a final rejection of any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77E" w:rsidRPr="00C73809">
        <w:rPr>
          <w:rFonts w:ascii="Times New Roman" w:hAnsi="Times New Roman" w:cs="Times New Roman"/>
          <w:sz w:val="24"/>
          <w:szCs w:val="24"/>
        </w:rPr>
        <w:t>applications for patent, utility model, design and trademark registration.</w:t>
      </w:r>
    </w:p>
    <w:p w:rsidR="00FD73E7" w:rsidRPr="00C73809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B1077E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1077E" w:rsidRPr="00C73809">
        <w:rPr>
          <w:rFonts w:ascii="Times New Roman" w:hAnsi="Times New Roman" w:cs="Times New Roman"/>
          <w:sz w:val="24"/>
          <w:szCs w:val="24"/>
        </w:rPr>
        <w:t>To initiate and undertake any procedures necessary or related to an appeal against a decision of rejection for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77E" w:rsidRPr="00C73809">
        <w:rPr>
          <w:rFonts w:ascii="Times New Roman" w:hAnsi="Times New Roman" w:cs="Times New Roman"/>
          <w:sz w:val="24"/>
          <w:szCs w:val="24"/>
        </w:rPr>
        <w:t>any amendment for any applications for design and/or trademark registration.</w:t>
      </w:r>
    </w:p>
    <w:p w:rsidR="00FD73E7" w:rsidRPr="00FD73E7" w:rsidRDefault="00FD73E7" w:rsidP="00F7789A">
      <w:pPr>
        <w:tabs>
          <w:tab w:val="left" w:pos="426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77E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1077E" w:rsidRPr="00C73809">
        <w:rPr>
          <w:rFonts w:ascii="Times New Roman" w:hAnsi="Times New Roman" w:cs="Times New Roman"/>
          <w:sz w:val="24"/>
          <w:szCs w:val="24"/>
        </w:rPr>
        <w:t>To initiate and undertake any procedures necessary or related to recording conversion into international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77E" w:rsidRPr="00C73809">
        <w:rPr>
          <w:rFonts w:ascii="Times New Roman" w:hAnsi="Times New Roman" w:cs="Times New Roman"/>
          <w:sz w:val="24"/>
          <w:szCs w:val="24"/>
        </w:rPr>
        <w:t>classification for trademark registrations.</w:t>
      </w:r>
    </w:p>
    <w:p w:rsidR="00FD73E7" w:rsidRPr="00C73809" w:rsidRDefault="00FD73E7" w:rsidP="00F7789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77E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1077E" w:rsidRPr="00C73809">
        <w:rPr>
          <w:rFonts w:ascii="Times New Roman" w:hAnsi="Times New Roman" w:cs="Times New Roman"/>
          <w:sz w:val="24"/>
          <w:szCs w:val="24"/>
        </w:rPr>
        <w:t>To file and perform any procedures necessary or related to invalidation actions, oppositions, cancellation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77E" w:rsidRPr="00C73809">
        <w:rPr>
          <w:rFonts w:ascii="Times New Roman" w:hAnsi="Times New Roman" w:cs="Times New Roman"/>
          <w:sz w:val="24"/>
          <w:szCs w:val="24"/>
        </w:rPr>
        <w:t>actions against any patents, utility models, designs and trademark registrations owned by a third party.</w:t>
      </w:r>
    </w:p>
    <w:p w:rsidR="00FD73E7" w:rsidRPr="00C73809" w:rsidRDefault="00FD73E7" w:rsidP="00F7789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77E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1077E" w:rsidRPr="00C73809">
        <w:rPr>
          <w:rFonts w:ascii="Times New Roman" w:hAnsi="Times New Roman" w:cs="Times New Roman"/>
          <w:sz w:val="24"/>
          <w:szCs w:val="24"/>
        </w:rPr>
        <w:t>To file and perform all procedures necessary or related to invalidation actions, oppositions, cancellation actions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77E" w:rsidRPr="00C73809">
        <w:rPr>
          <w:rFonts w:ascii="Times New Roman" w:hAnsi="Times New Roman" w:cs="Times New Roman"/>
          <w:sz w:val="24"/>
          <w:szCs w:val="24"/>
        </w:rPr>
        <w:t>against any patents, utility models, designs and trademark registrations filed by any third parties.</w:t>
      </w:r>
    </w:p>
    <w:p w:rsidR="00FD73E7" w:rsidRPr="00C73809" w:rsidRDefault="00FD73E7" w:rsidP="00F7789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77E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1077E" w:rsidRPr="00C73809">
        <w:rPr>
          <w:rFonts w:ascii="Times New Roman" w:hAnsi="Times New Roman" w:cs="Times New Roman"/>
          <w:sz w:val="24"/>
          <w:szCs w:val="24"/>
        </w:rPr>
        <w:t>In addition to the above, said attorneys are also authorized to perform any procedures necessary and/or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77E" w:rsidRPr="00C73809">
        <w:rPr>
          <w:rFonts w:ascii="Times New Roman" w:hAnsi="Times New Roman" w:cs="Times New Roman"/>
          <w:sz w:val="24"/>
          <w:szCs w:val="24"/>
        </w:rPr>
        <w:t>possible under the Patent, Utility Model, Design and Trademark Laws of Japan for any patents, utility models,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077E" w:rsidRPr="00C73809">
        <w:rPr>
          <w:rFonts w:ascii="Times New Roman" w:hAnsi="Times New Roman" w:cs="Times New Roman"/>
          <w:sz w:val="24"/>
          <w:szCs w:val="24"/>
        </w:rPr>
        <w:t>designs and trademark applications and registrations, including withdrawing such procedures and/or requests.</w:t>
      </w:r>
    </w:p>
    <w:p w:rsidR="00FD73E7" w:rsidRDefault="00FD73E7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F7789A" w:rsidRPr="00C73809" w:rsidRDefault="00F7789A" w:rsidP="00F7789A">
      <w:pPr>
        <w:tabs>
          <w:tab w:val="left" w:pos="426"/>
        </w:tabs>
        <w:spacing w:line="240" w:lineRule="exact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B1077E" w:rsidRDefault="00B1077E" w:rsidP="00F7789A">
      <w:pPr>
        <w:spacing w:line="240" w:lineRule="exact"/>
        <w:ind w:left="840" w:firstLine="840"/>
        <w:rPr>
          <w:rFonts w:ascii="Times New Roman" w:hAnsi="Times New Roman" w:cs="Times New Roman"/>
          <w:sz w:val="28"/>
          <w:szCs w:val="28"/>
          <w:u w:val="single"/>
        </w:rPr>
      </w:pPr>
      <w:r w:rsidRPr="000A0D25">
        <w:rPr>
          <w:rFonts w:ascii="Times New Roman" w:hAnsi="Times New Roman" w:cs="Times New Roman"/>
          <w:sz w:val="28"/>
          <w:szCs w:val="28"/>
        </w:rPr>
        <w:t xml:space="preserve">Dated this </w:t>
      </w:r>
      <w:r w:rsidR="000A0D25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</w:t>
      </w:r>
      <w:r w:rsidRPr="000A0D25">
        <w:rPr>
          <w:rFonts w:ascii="Times New Roman" w:hAnsi="Times New Roman" w:cs="Times New Roman"/>
          <w:sz w:val="28"/>
          <w:szCs w:val="28"/>
          <w:u w:val="single"/>
        </w:rPr>
        <w:t>(date)</w:t>
      </w:r>
      <w:r w:rsidRPr="000A0D25">
        <w:rPr>
          <w:rFonts w:ascii="Times New Roman" w:hAnsi="Times New Roman" w:cs="Times New Roman"/>
          <w:sz w:val="28"/>
          <w:szCs w:val="28"/>
        </w:rPr>
        <w:t xml:space="preserve"> of </w:t>
      </w:r>
      <w:r w:rsidR="000A0D25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</w:t>
      </w:r>
      <w:r w:rsidR="000A0D25" w:rsidRPr="000A0D25">
        <w:rPr>
          <w:rFonts w:ascii="Times New Roman" w:hAnsi="Times New Roman" w:cs="Times New Roman"/>
          <w:sz w:val="28"/>
          <w:szCs w:val="28"/>
          <w:u w:val="single"/>
        </w:rPr>
        <w:t>(month)</w:t>
      </w:r>
      <w:r w:rsidRPr="000A0D25">
        <w:rPr>
          <w:rFonts w:ascii="Times New Roman" w:hAnsi="Times New Roman" w:cs="Times New Roman"/>
          <w:sz w:val="28"/>
          <w:szCs w:val="28"/>
        </w:rPr>
        <w:t xml:space="preserve">, </w:t>
      </w:r>
      <w:r w:rsidRPr="000A0D2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A0D25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</w:p>
    <w:p w:rsidR="000A0D25" w:rsidRDefault="000A0D25" w:rsidP="00F7789A">
      <w:pPr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73703C" w:rsidRPr="000A0D25" w:rsidRDefault="0073703C" w:rsidP="00F7789A">
      <w:pPr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F7789A" w:rsidRDefault="00B1077E" w:rsidP="00F7789A">
      <w:pPr>
        <w:spacing w:line="240" w:lineRule="exact"/>
        <w:ind w:firstLine="840"/>
        <w:rPr>
          <w:rFonts w:ascii="Times New Roman" w:hAnsi="Times New Roman" w:cs="Times New Roman"/>
          <w:sz w:val="24"/>
          <w:szCs w:val="24"/>
          <w:u w:val="single"/>
        </w:rPr>
      </w:pPr>
      <w:r w:rsidRPr="00C73809">
        <w:rPr>
          <w:rFonts w:ascii="Times New Roman" w:hAnsi="Times New Roman" w:cs="Times New Roman"/>
          <w:sz w:val="24"/>
          <w:szCs w:val="24"/>
        </w:rPr>
        <w:t>(Representative)</w:t>
      </w:r>
      <w:r w:rsidR="000A0D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3809">
        <w:rPr>
          <w:rFonts w:ascii="Times New Roman" w:hAnsi="Times New Roman" w:cs="Times New Roman"/>
          <w:sz w:val="24"/>
          <w:szCs w:val="24"/>
        </w:rPr>
        <w:t xml:space="preserve"> By</w:t>
      </w:r>
      <w:r w:rsidR="000A0D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7789A">
        <w:rPr>
          <w:rFonts w:ascii="Times New Roman" w:hAnsi="Times New Roman" w:cs="Times New Roman" w:hint="eastAsia"/>
          <w:sz w:val="24"/>
          <w:szCs w:val="24"/>
        </w:rPr>
        <w:tab/>
      </w:r>
      <w:r w:rsidR="000A0D25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</w:t>
      </w:r>
    </w:p>
    <w:p w:rsidR="000A0D25" w:rsidRDefault="00B1077E" w:rsidP="00F7789A">
      <w:pPr>
        <w:spacing w:line="240" w:lineRule="exact"/>
        <w:ind w:left="2520" w:firstLine="840"/>
        <w:rPr>
          <w:rFonts w:ascii="Times New Roman" w:hAnsi="Times New Roman" w:cs="Times New Roman"/>
          <w:sz w:val="18"/>
          <w:szCs w:val="18"/>
        </w:rPr>
      </w:pPr>
      <w:r w:rsidRPr="000A0D25">
        <w:rPr>
          <w:rFonts w:ascii="Times New Roman" w:hAnsi="Times New Roman" w:cs="Times New Roman"/>
          <w:sz w:val="18"/>
          <w:szCs w:val="18"/>
        </w:rPr>
        <w:t>(SIGNATURE)</w:t>
      </w:r>
    </w:p>
    <w:p w:rsidR="00F7789A" w:rsidRPr="00F7789A" w:rsidRDefault="00F7789A" w:rsidP="00F7789A">
      <w:pPr>
        <w:spacing w:line="240" w:lineRule="exact"/>
        <w:ind w:left="2520" w:firstLine="840"/>
        <w:rPr>
          <w:rFonts w:ascii="Times New Roman" w:hAnsi="Times New Roman" w:cs="Times New Roman"/>
          <w:sz w:val="24"/>
          <w:szCs w:val="24"/>
        </w:rPr>
      </w:pPr>
    </w:p>
    <w:p w:rsidR="00F7789A" w:rsidRPr="00F7789A" w:rsidRDefault="00F7789A" w:rsidP="00F7789A">
      <w:pPr>
        <w:spacing w:line="240" w:lineRule="exact"/>
        <w:ind w:left="2520" w:firstLine="840"/>
        <w:rPr>
          <w:rFonts w:ascii="Times New Roman" w:hAnsi="Times New Roman" w:cs="Times New Roman"/>
          <w:sz w:val="28"/>
          <w:szCs w:val="28"/>
          <w:u w:val="single"/>
        </w:rPr>
      </w:pPr>
      <w:r w:rsidRPr="00F7789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</w:t>
      </w:r>
    </w:p>
    <w:p w:rsidR="00B1077E" w:rsidRDefault="00B1077E" w:rsidP="00F7789A">
      <w:pPr>
        <w:spacing w:line="240" w:lineRule="exact"/>
        <w:ind w:left="2520" w:firstLine="840"/>
        <w:rPr>
          <w:rFonts w:ascii="Times New Roman" w:hAnsi="Times New Roman" w:cs="Times New Roman"/>
          <w:sz w:val="18"/>
          <w:szCs w:val="18"/>
        </w:rPr>
      </w:pPr>
      <w:r w:rsidRPr="00F7789A">
        <w:rPr>
          <w:rFonts w:ascii="Times New Roman" w:hAnsi="Times New Roman" w:cs="Times New Roman"/>
          <w:sz w:val="18"/>
          <w:szCs w:val="18"/>
        </w:rPr>
        <w:t>(PRINT NAME LEGIBLY HERE)</w:t>
      </w:r>
    </w:p>
    <w:p w:rsidR="00F7789A" w:rsidRPr="00F7789A" w:rsidRDefault="00F7789A" w:rsidP="00F7789A">
      <w:pPr>
        <w:spacing w:line="240" w:lineRule="exact"/>
        <w:ind w:left="2520" w:firstLine="840"/>
        <w:rPr>
          <w:rFonts w:ascii="Times New Roman" w:hAnsi="Times New Roman" w:cs="Times New Roman"/>
          <w:sz w:val="24"/>
          <w:szCs w:val="24"/>
        </w:rPr>
      </w:pPr>
    </w:p>
    <w:p w:rsidR="00F7789A" w:rsidRPr="00F7789A" w:rsidRDefault="00F7789A" w:rsidP="00F7789A">
      <w:pPr>
        <w:spacing w:line="240" w:lineRule="exact"/>
        <w:ind w:left="2520" w:firstLine="840"/>
        <w:rPr>
          <w:rFonts w:ascii="Times New Roman" w:hAnsi="Times New Roman" w:cs="Times New Roman"/>
          <w:sz w:val="28"/>
          <w:szCs w:val="28"/>
          <w:u w:val="single"/>
        </w:rPr>
      </w:pPr>
      <w:r w:rsidRPr="00F7789A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</w:p>
    <w:p w:rsidR="00C66833" w:rsidRPr="00C73809" w:rsidRDefault="00B1077E" w:rsidP="00F7789A">
      <w:pPr>
        <w:spacing w:line="240" w:lineRule="exact"/>
        <w:ind w:left="2520" w:firstLine="840"/>
        <w:rPr>
          <w:rFonts w:ascii="Times New Roman" w:hAnsi="Times New Roman" w:cs="Times New Roman"/>
          <w:sz w:val="24"/>
          <w:szCs w:val="24"/>
        </w:rPr>
      </w:pPr>
      <w:r w:rsidRPr="00F7789A">
        <w:rPr>
          <w:rFonts w:ascii="Times New Roman" w:hAnsi="Times New Roman" w:cs="Times New Roman"/>
          <w:sz w:val="18"/>
          <w:szCs w:val="18"/>
        </w:rPr>
        <w:t>(TITLE)</w:t>
      </w:r>
    </w:p>
    <w:sectPr w:rsidR="00C66833" w:rsidRPr="00C73809" w:rsidSect="00C7380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A0" w:rsidRDefault="004F6FA0" w:rsidP="00F7789A">
      <w:r>
        <w:separator/>
      </w:r>
    </w:p>
  </w:endnote>
  <w:endnote w:type="continuationSeparator" w:id="0">
    <w:p w:rsidR="004F6FA0" w:rsidRDefault="004F6FA0" w:rsidP="00F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9A" w:rsidRPr="00F7789A" w:rsidRDefault="00F7789A">
    <w:pPr>
      <w:pStyle w:val="a6"/>
    </w:pPr>
    <w:r>
      <w:rPr>
        <w:rFonts w:hint="eastAsia"/>
      </w:rPr>
      <w:t xml:space="preserve">(No </w:t>
    </w:r>
    <w:r>
      <w:t>notarization</w:t>
    </w:r>
    <w:r>
      <w:rPr>
        <w:rFonts w:hint="eastAsia"/>
      </w:rPr>
      <w:t xml:space="preserve"> or </w:t>
    </w:r>
    <w:r>
      <w:t>legalization</w:t>
    </w:r>
    <w:r>
      <w:rPr>
        <w:rFonts w:hint="eastAsia"/>
      </w:rPr>
      <w:t xml:space="preserve"> required)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A0" w:rsidRDefault="004F6FA0" w:rsidP="00F7789A">
      <w:r>
        <w:separator/>
      </w:r>
    </w:p>
  </w:footnote>
  <w:footnote w:type="continuationSeparator" w:id="0">
    <w:p w:rsidR="004F6FA0" w:rsidRDefault="004F6FA0" w:rsidP="00F77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7E"/>
    <w:rsid w:val="000A0D25"/>
    <w:rsid w:val="004F6FA0"/>
    <w:rsid w:val="0073703C"/>
    <w:rsid w:val="00985C27"/>
    <w:rsid w:val="00A740D6"/>
    <w:rsid w:val="00B1077E"/>
    <w:rsid w:val="00B438D5"/>
    <w:rsid w:val="00C73809"/>
    <w:rsid w:val="00C90D16"/>
    <w:rsid w:val="00CC0602"/>
    <w:rsid w:val="00F36834"/>
    <w:rsid w:val="00F7789A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89A"/>
  </w:style>
  <w:style w:type="paragraph" w:styleId="a6">
    <w:name w:val="footer"/>
    <w:basedOn w:val="a"/>
    <w:link w:val="a7"/>
    <w:uiPriority w:val="99"/>
    <w:unhideWhenUsed/>
    <w:rsid w:val="00F77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89A"/>
  </w:style>
  <w:style w:type="paragraph" w:styleId="a8">
    <w:name w:val="Balloon Text"/>
    <w:basedOn w:val="a"/>
    <w:link w:val="a9"/>
    <w:uiPriority w:val="99"/>
    <w:semiHidden/>
    <w:unhideWhenUsed/>
    <w:rsid w:val="00F7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8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89A"/>
  </w:style>
  <w:style w:type="paragraph" w:styleId="a6">
    <w:name w:val="footer"/>
    <w:basedOn w:val="a"/>
    <w:link w:val="a7"/>
    <w:uiPriority w:val="99"/>
    <w:unhideWhenUsed/>
    <w:rsid w:val="00F77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89A"/>
  </w:style>
  <w:style w:type="paragraph" w:styleId="a8">
    <w:name w:val="Balloon Text"/>
    <w:basedOn w:val="a"/>
    <w:link w:val="a9"/>
    <w:uiPriority w:val="99"/>
    <w:semiHidden/>
    <w:unhideWhenUsed/>
    <w:rsid w:val="00F7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tomokazu</dc:creator>
  <cp:lastModifiedBy>Ryoko</cp:lastModifiedBy>
  <cp:revision>4</cp:revision>
  <cp:lastPrinted>2012-03-23T00:02:00Z</cp:lastPrinted>
  <dcterms:created xsi:type="dcterms:W3CDTF">2012-03-30T12:44:00Z</dcterms:created>
  <dcterms:modified xsi:type="dcterms:W3CDTF">2012-05-02T12:28:00Z</dcterms:modified>
</cp:coreProperties>
</file>